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8BE3" w14:textId="77777777" w:rsidR="00EA5D87" w:rsidRPr="00A77941" w:rsidRDefault="00000000" w:rsidP="00A77941">
      <w:pPr>
        <w:jc w:val="center"/>
        <w:rPr>
          <w:rFonts w:ascii="Arial" w:hAnsi="Arial" w:cs="Arial"/>
          <w:b/>
          <w:bCs/>
        </w:rPr>
      </w:pPr>
    </w:p>
    <w:p w14:paraId="5A1FB5DF" w14:textId="19DA7850" w:rsidR="00DD013C" w:rsidRPr="00DD013C" w:rsidRDefault="00DD013C" w:rsidP="00DD013C">
      <w:pPr>
        <w:spacing w:after="0"/>
        <w:jc w:val="center"/>
        <w:rPr>
          <w:rFonts w:ascii="Arial" w:hAnsi="Arial" w:cs="Arial"/>
          <w:b/>
          <w:bCs/>
          <w:sz w:val="28"/>
          <w:szCs w:val="28"/>
          <w:lang w:val="en-US"/>
        </w:rPr>
      </w:pPr>
      <w:r w:rsidRPr="00DD013C">
        <w:rPr>
          <w:rFonts w:ascii="Arial" w:hAnsi="Arial" w:cs="Arial"/>
          <w:b/>
          <w:bCs/>
          <w:sz w:val="28"/>
          <w:szCs w:val="28"/>
          <w:lang w:val="en-US"/>
        </w:rPr>
        <w:t>National Call for Applications</w:t>
      </w:r>
    </w:p>
    <w:p w14:paraId="0D9120C1" w14:textId="77777777" w:rsidR="00DD013C" w:rsidRPr="00DD013C" w:rsidRDefault="00DD013C" w:rsidP="00DD013C">
      <w:pPr>
        <w:spacing w:after="0"/>
        <w:jc w:val="center"/>
        <w:rPr>
          <w:rFonts w:ascii="Arial" w:hAnsi="Arial" w:cs="Arial"/>
          <w:b/>
          <w:bCs/>
          <w:sz w:val="28"/>
          <w:szCs w:val="28"/>
          <w:lang w:val="en-US"/>
        </w:rPr>
      </w:pPr>
      <w:r w:rsidRPr="00DD013C">
        <w:rPr>
          <w:rFonts w:ascii="Arial" w:hAnsi="Arial" w:cs="Arial"/>
          <w:b/>
          <w:bCs/>
          <w:sz w:val="28"/>
          <w:szCs w:val="28"/>
          <w:lang w:val="en-US"/>
        </w:rPr>
        <w:t>INSP Short International Training Program</w:t>
      </w:r>
    </w:p>
    <w:p w14:paraId="7273B5B8" w14:textId="440AF392" w:rsidR="00291577" w:rsidRPr="00B01653" w:rsidRDefault="00DD013C" w:rsidP="00DD013C">
      <w:pPr>
        <w:spacing w:after="0"/>
        <w:jc w:val="center"/>
        <w:rPr>
          <w:rFonts w:ascii="Arial" w:hAnsi="Arial" w:cs="Arial"/>
          <w:b/>
          <w:bCs/>
          <w:i/>
          <w:iCs/>
          <w:sz w:val="28"/>
          <w:szCs w:val="28"/>
        </w:rPr>
      </w:pPr>
      <w:r w:rsidRPr="00BE1A61">
        <w:rPr>
          <w:rFonts w:ascii="Arial" w:hAnsi="Arial" w:cs="Arial"/>
          <w:b/>
          <w:bCs/>
          <w:sz w:val="28"/>
          <w:szCs w:val="28"/>
        </w:rPr>
        <w:t xml:space="preserve">Module: </w:t>
      </w:r>
      <w:r w:rsidR="00BE1A61" w:rsidRPr="00B01653">
        <w:rPr>
          <w:rFonts w:ascii="Arial" w:hAnsi="Arial" w:cs="Arial"/>
          <w:b/>
          <w:bCs/>
          <w:i/>
          <w:iCs/>
          <w:sz w:val="28"/>
          <w:szCs w:val="28"/>
        </w:rPr>
        <w:t>Piloter l’administration et sa réforme</w:t>
      </w:r>
    </w:p>
    <w:p w14:paraId="765389C7" w14:textId="77777777" w:rsidR="00DD013C" w:rsidRPr="00BE1A61" w:rsidRDefault="00DD013C" w:rsidP="00DD013C">
      <w:pPr>
        <w:spacing w:after="0"/>
        <w:jc w:val="center"/>
        <w:rPr>
          <w:rFonts w:ascii="Arial" w:hAnsi="Arial" w:cs="Arial"/>
          <w:sz w:val="24"/>
          <w:szCs w:val="24"/>
        </w:rPr>
      </w:pPr>
    </w:p>
    <w:p w14:paraId="21619C02" w14:textId="77777777" w:rsidR="00B13CAA" w:rsidRPr="00BE1A61" w:rsidRDefault="00B13CAA" w:rsidP="00626E6D">
      <w:pPr>
        <w:jc w:val="both"/>
        <w:rPr>
          <w:rFonts w:ascii="Arial" w:hAnsi="Arial" w:cs="Arial"/>
          <w:sz w:val="24"/>
          <w:szCs w:val="24"/>
        </w:rPr>
      </w:pPr>
    </w:p>
    <w:p w14:paraId="37B5A73F" w14:textId="77777777" w:rsidR="00D158E9" w:rsidRPr="00860A6A" w:rsidRDefault="00D158E9" w:rsidP="00D158E9">
      <w:pPr>
        <w:jc w:val="both"/>
        <w:rPr>
          <w:rFonts w:ascii="Arial" w:hAnsi="Arial" w:cs="Arial"/>
          <w:sz w:val="24"/>
          <w:szCs w:val="24"/>
          <w:lang w:val="en-US"/>
        </w:rPr>
      </w:pPr>
      <w:r w:rsidRPr="00860A6A">
        <w:rPr>
          <w:rFonts w:ascii="Arial" w:hAnsi="Arial" w:cs="Arial"/>
          <w:sz w:val="24"/>
          <w:szCs w:val="24"/>
          <w:lang w:val="en-US"/>
        </w:rPr>
        <w:t xml:space="preserve">Open call for applications for central and local government </w:t>
      </w:r>
      <w:r>
        <w:rPr>
          <w:rFonts w:ascii="Arial" w:hAnsi="Arial" w:cs="Arial"/>
          <w:sz w:val="24"/>
          <w:szCs w:val="24"/>
          <w:lang w:val="en-US"/>
        </w:rPr>
        <w:t xml:space="preserve">Serbian </w:t>
      </w:r>
      <w:r w:rsidRPr="00860A6A">
        <w:rPr>
          <w:rFonts w:ascii="Arial" w:hAnsi="Arial" w:cs="Arial"/>
          <w:sz w:val="24"/>
          <w:szCs w:val="24"/>
          <w:lang w:val="en-US"/>
        </w:rPr>
        <w:t xml:space="preserve">officials for a short training program of the INSP (Institut National du Service Public). The INSP </w:t>
      </w:r>
      <w:r>
        <w:rPr>
          <w:rFonts w:ascii="Arial" w:hAnsi="Arial" w:cs="Arial"/>
          <w:sz w:val="24"/>
          <w:szCs w:val="24"/>
          <w:lang w:val="en-US"/>
        </w:rPr>
        <w:t xml:space="preserve">(former ENA) </w:t>
      </w:r>
      <w:r w:rsidRPr="00860A6A">
        <w:rPr>
          <w:rFonts w:ascii="Arial" w:hAnsi="Arial" w:cs="Arial"/>
          <w:sz w:val="24"/>
          <w:szCs w:val="24"/>
          <w:lang w:val="en-US"/>
        </w:rPr>
        <w:t xml:space="preserve">is the French public operator for recruitment, initial training and </w:t>
      </w:r>
      <w:r>
        <w:rPr>
          <w:rFonts w:ascii="Arial" w:hAnsi="Arial" w:cs="Arial"/>
          <w:sz w:val="24"/>
          <w:szCs w:val="24"/>
          <w:lang w:val="en-US"/>
        </w:rPr>
        <w:t>professional development</w:t>
      </w:r>
      <w:r w:rsidRPr="00860A6A">
        <w:rPr>
          <w:rFonts w:ascii="Arial" w:hAnsi="Arial" w:cs="Arial"/>
          <w:sz w:val="24"/>
          <w:szCs w:val="24"/>
          <w:lang w:val="en-US"/>
        </w:rPr>
        <w:t xml:space="preserve"> of </w:t>
      </w:r>
      <w:r>
        <w:rPr>
          <w:rFonts w:ascii="Arial" w:hAnsi="Arial" w:cs="Arial"/>
          <w:sz w:val="24"/>
          <w:szCs w:val="24"/>
          <w:lang w:val="en-US"/>
        </w:rPr>
        <w:t>Top officials and managers</w:t>
      </w:r>
      <w:r w:rsidRPr="00860A6A">
        <w:rPr>
          <w:rFonts w:ascii="Arial" w:hAnsi="Arial" w:cs="Arial"/>
          <w:sz w:val="24"/>
          <w:szCs w:val="24"/>
          <w:lang w:val="en-US"/>
        </w:rPr>
        <w:t xml:space="preserve"> of the </w:t>
      </w:r>
      <w:r>
        <w:rPr>
          <w:rFonts w:ascii="Arial" w:hAnsi="Arial" w:cs="Arial"/>
          <w:sz w:val="24"/>
          <w:szCs w:val="24"/>
          <w:lang w:val="en-US"/>
        </w:rPr>
        <w:t xml:space="preserve">French </w:t>
      </w:r>
      <w:r w:rsidRPr="00860A6A">
        <w:rPr>
          <w:rFonts w:ascii="Arial" w:hAnsi="Arial" w:cs="Arial"/>
          <w:sz w:val="24"/>
          <w:szCs w:val="24"/>
          <w:lang w:val="en-US"/>
        </w:rPr>
        <w:t>State.</w:t>
      </w:r>
    </w:p>
    <w:p w14:paraId="4EDDE790" w14:textId="22B58F40" w:rsidR="00D158E9" w:rsidRDefault="00D158E9" w:rsidP="00D158E9">
      <w:pPr>
        <w:jc w:val="both"/>
        <w:rPr>
          <w:rFonts w:ascii="Arial" w:hAnsi="Arial" w:cs="Arial"/>
          <w:sz w:val="24"/>
          <w:szCs w:val="24"/>
          <w:lang w:val="en-US"/>
        </w:rPr>
      </w:pPr>
      <w:r w:rsidRPr="00860A6A">
        <w:rPr>
          <w:rFonts w:ascii="Arial" w:hAnsi="Arial" w:cs="Arial"/>
          <w:sz w:val="24"/>
          <w:szCs w:val="24"/>
          <w:lang w:val="en-US"/>
        </w:rPr>
        <w:t xml:space="preserve">NAPA, INSP and the French Embassy in Serbia are launching a national call open to all </w:t>
      </w:r>
      <w:r>
        <w:rPr>
          <w:rFonts w:ascii="Arial" w:hAnsi="Arial" w:cs="Arial"/>
          <w:sz w:val="24"/>
          <w:szCs w:val="24"/>
          <w:lang w:val="en-US"/>
        </w:rPr>
        <w:t>Serbian public agents</w:t>
      </w:r>
      <w:r w:rsidRPr="00860A6A">
        <w:rPr>
          <w:rFonts w:ascii="Arial" w:hAnsi="Arial" w:cs="Arial"/>
          <w:sz w:val="24"/>
          <w:szCs w:val="24"/>
          <w:lang w:val="en-US"/>
        </w:rPr>
        <w:t xml:space="preserve"> to apply for </w:t>
      </w:r>
      <w:r>
        <w:rPr>
          <w:rFonts w:ascii="Arial" w:hAnsi="Arial" w:cs="Arial"/>
          <w:sz w:val="24"/>
          <w:szCs w:val="24"/>
          <w:lang w:val="en-US"/>
        </w:rPr>
        <w:t>a short training program d</w:t>
      </w:r>
      <w:r w:rsidRPr="00860A6A">
        <w:rPr>
          <w:rFonts w:ascii="Arial" w:hAnsi="Arial" w:cs="Arial"/>
          <w:sz w:val="24"/>
          <w:szCs w:val="24"/>
          <w:lang w:val="en-US"/>
        </w:rPr>
        <w:t>elivered by INSP in France</w:t>
      </w:r>
      <w:r>
        <w:rPr>
          <w:rFonts w:ascii="Arial" w:hAnsi="Arial" w:cs="Arial"/>
          <w:sz w:val="24"/>
          <w:szCs w:val="24"/>
          <w:lang w:val="en-US"/>
        </w:rPr>
        <w:t xml:space="preserve"> on the following topic: </w:t>
      </w:r>
      <w:r w:rsidR="00B01653" w:rsidRPr="0055261E">
        <w:rPr>
          <w:rFonts w:ascii="Arial" w:hAnsi="Arial" w:cs="Arial"/>
          <w:b/>
          <w:bCs/>
          <w:sz w:val="24"/>
          <w:szCs w:val="24"/>
          <w:lang w:val="en-US"/>
        </w:rPr>
        <w:t>Piloter l’administration et sa réforme</w:t>
      </w:r>
      <w:r w:rsidR="003655CC" w:rsidRPr="0055261E">
        <w:rPr>
          <w:rFonts w:ascii="Arial" w:hAnsi="Arial" w:cs="Arial"/>
          <w:b/>
          <w:bCs/>
          <w:sz w:val="24"/>
          <w:szCs w:val="24"/>
          <w:lang w:val="en-US"/>
        </w:rPr>
        <w:t xml:space="preserve"> </w:t>
      </w:r>
      <w:r w:rsidRPr="0055261E">
        <w:rPr>
          <w:rFonts w:ascii="Arial" w:hAnsi="Arial" w:cs="Arial"/>
          <w:b/>
          <w:bCs/>
          <w:sz w:val="24"/>
          <w:szCs w:val="24"/>
          <w:lang w:val="en-US"/>
        </w:rPr>
        <w:t xml:space="preserve"> </w:t>
      </w:r>
    </w:p>
    <w:p w14:paraId="3038463F" w14:textId="1EA2C585" w:rsidR="00A42C25" w:rsidRPr="001F6A24" w:rsidRDefault="00DD013C" w:rsidP="001F6A24">
      <w:pPr>
        <w:rPr>
          <w:rFonts w:ascii="Arial" w:hAnsi="Arial" w:cs="Arial"/>
          <w:b/>
          <w:bCs/>
          <w:sz w:val="24"/>
          <w:szCs w:val="24"/>
          <w:lang w:val="en-US"/>
        </w:rPr>
      </w:pPr>
      <w:r w:rsidRPr="001F6A24">
        <w:rPr>
          <w:rFonts w:ascii="Arial" w:hAnsi="Arial" w:cs="Arial"/>
          <w:b/>
          <w:bCs/>
          <w:sz w:val="24"/>
          <w:szCs w:val="24"/>
          <w:lang w:val="en-US"/>
        </w:rPr>
        <w:t xml:space="preserve">The training </w:t>
      </w:r>
      <w:r w:rsidR="0055261E" w:rsidRPr="001F6A24">
        <w:rPr>
          <w:rFonts w:ascii="Arial" w:hAnsi="Arial" w:cs="Arial"/>
          <w:b/>
          <w:bCs/>
          <w:sz w:val="24"/>
          <w:szCs w:val="24"/>
          <w:lang w:val="en-US"/>
        </w:rPr>
        <w:t xml:space="preserve">will take place </w:t>
      </w:r>
      <w:r w:rsidRPr="001F6A24">
        <w:rPr>
          <w:rFonts w:ascii="Arial" w:hAnsi="Arial" w:cs="Arial"/>
          <w:b/>
          <w:bCs/>
          <w:sz w:val="24"/>
          <w:szCs w:val="24"/>
          <w:lang w:val="en-US"/>
        </w:rPr>
        <w:t xml:space="preserve">in </w:t>
      </w:r>
      <w:r w:rsidR="001F6A24" w:rsidRPr="001F6A24">
        <w:rPr>
          <w:rFonts w:ascii="Arial" w:hAnsi="Arial" w:cs="Arial"/>
          <w:b/>
          <w:bCs/>
          <w:sz w:val="24"/>
          <w:szCs w:val="24"/>
          <w:lang w:val="en-US"/>
        </w:rPr>
        <w:t>Paris, from 2</w:t>
      </w:r>
      <w:r w:rsidR="001F6A24" w:rsidRPr="001F6A24">
        <w:rPr>
          <w:rFonts w:ascii="Arial" w:hAnsi="Arial" w:cs="Arial"/>
          <w:b/>
          <w:bCs/>
          <w:sz w:val="24"/>
          <w:szCs w:val="24"/>
          <w:vertAlign w:val="superscript"/>
          <w:lang w:val="en-US"/>
        </w:rPr>
        <w:t>nd</w:t>
      </w:r>
      <w:r w:rsidR="001F6A24" w:rsidRPr="001F6A24">
        <w:rPr>
          <w:rFonts w:ascii="Arial" w:hAnsi="Arial" w:cs="Arial"/>
          <w:b/>
          <w:bCs/>
          <w:sz w:val="24"/>
          <w:szCs w:val="24"/>
          <w:lang w:val="en-US"/>
        </w:rPr>
        <w:t xml:space="preserve"> to 6 October 2023 in </w:t>
      </w:r>
      <w:r w:rsidRPr="001F6A24">
        <w:rPr>
          <w:rFonts w:ascii="Arial" w:hAnsi="Arial" w:cs="Arial"/>
          <w:b/>
          <w:bCs/>
          <w:sz w:val="24"/>
          <w:szCs w:val="24"/>
          <w:lang w:val="en-US"/>
        </w:rPr>
        <w:t>French</w:t>
      </w:r>
      <w:r w:rsidR="001F6A24">
        <w:rPr>
          <w:rFonts w:ascii="Arial" w:hAnsi="Arial" w:cs="Arial"/>
          <w:b/>
          <w:bCs/>
          <w:sz w:val="24"/>
          <w:szCs w:val="24"/>
          <w:lang w:val="en-US"/>
        </w:rPr>
        <w:t xml:space="preserve"> language</w:t>
      </w:r>
      <w:r w:rsidR="001F6A24" w:rsidRPr="001F6A24">
        <w:rPr>
          <w:rFonts w:ascii="Arial" w:hAnsi="Arial" w:cs="Arial"/>
          <w:b/>
          <w:bCs/>
          <w:sz w:val="24"/>
          <w:szCs w:val="24"/>
          <w:lang w:val="en-US"/>
        </w:rPr>
        <w:t>.</w:t>
      </w:r>
    </w:p>
    <w:p w14:paraId="14475477" w14:textId="49DA3BE6" w:rsidR="0066428E" w:rsidRPr="00DD013C" w:rsidRDefault="00000000" w:rsidP="0066428E">
      <w:pPr>
        <w:jc w:val="both"/>
        <w:rPr>
          <w:rFonts w:ascii="Arial" w:hAnsi="Arial" w:cs="Arial"/>
          <w:sz w:val="24"/>
          <w:szCs w:val="24"/>
          <w:lang w:val="en-US"/>
        </w:rPr>
      </w:pPr>
      <w:hyperlink r:id="rId7" w:tgtFrame="_blank" w:history="1">
        <w:r w:rsidR="0066428E" w:rsidRPr="00DD013C">
          <w:rPr>
            <w:rStyle w:val="Hyperlink"/>
            <w:rFonts w:ascii="Arial" w:hAnsi="Arial" w:cs="Arial"/>
            <w:sz w:val="24"/>
            <w:szCs w:val="24"/>
            <w:lang w:val="en-US"/>
          </w:rPr>
          <w:t>https://insp.gouv.fr/pic-2023-fr</w:t>
        </w:r>
      </w:hyperlink>
    </w:p>
    <w:p w14:paraId="1E96073F" w14:textId="77777777" w:rsidR="001F6A24" w:rsidRDefault="001F6A24" w:rsidP="0066428E">
      <w:pPr>
        <w:jc w:val="both"/>
        <w:rPr>
          <w:rFonts w:ascii="Arial" w:hAnsi="Arial" w:cs="Arial"/>
          <w:sz w:val="24"/>
          <w:szCs w:val="24"/>
          <w:lang w:val="en-US"/>
        </w:rPr>
      </w:pPr>
    </w:p>
    <w:p w14:paraId="0F800EE2" w14:textId="5438B574" w:rsidR="0066428E" w:rsidRPr="00DD013C" w:rsidRDefault="0066428E" w:rsidP="0066428E">
      <w:pPr>
        <w:jc w:val="both"/>
        <w:rPr>
          <w:rFonts w:ascii="Arial" w:hAnsi="Arial" w:cs="Arial"/>
          <w:sz w:val="24"/>
          <w:szCs w:val="24"/>
          <w:lang w:val="en-US"/>
        </w:rPr>
      </w:pPr>
      <w:r w:rsidRPr="00DD013C">
        <w:rPr>
          <w:rFonts w:ascii="Arial" w:hAnsi="Arial" w:cs="Arial"/>
          <w:sz w:val="24"/>
          <w:szCs w:val="24"/>
          <w:lang w:val="en-US"/>
        </w:rPr>
        <w:t> </w:t>
      </w:r>
    </w:p>
    <w:p w14:paraId="0023A77A" w14:textId="72DF20F5" w:rsidR="00DD013C" w:rsidRPr="00DD013C" w:rsidRDefault="001F6A24" w:rsidP="00DD013C">
      <w:pPr>
        <w:jc w:val="both"/>
        <w:rPr>
          <w:rFonts w:ascii="Arial" w:hAnsi="Arial" w:cs="Arial"/>
          <w:b/>
          <w:bCs/>
          <w:sz w:val="24"/>
          <w:szCs w:val="24"/>
          <w:lang w:val="en-US"/>
        </w:rPr>
      </w:pPr>
      <w:r>
        <w:rPr>
          <w:rFonts w:ascii="Arial" w:hAnsi="Arial" w:cs="Arial"/>
          <w:b/>
          <w:bCs/>
          <w:sz w:val="24"/>
          <w:szCs w:val="24"/>
          <w:lang w:val="en-US"/>
        </w:rPr>
        <w:t>Description</w:t>
      </w:r>
    </w:p>
    <w:p w14:paraId="184D96E3" w14:textId="77777777" w:rsidR="00DD013C" w:rsidRPr="00DD013C" w:rsidRDefault="00DD013C" w:rsidP="00DD013C">
      <w:pPr>
        <w:jc w:val="both"/>
        <w:rPr>
          <w:rFonts w:ascii="Arial" w:hAnsi="Arial" w:cs="Arial"/>
          <w:sz w:val="24"/>
          <w:szCs w:val="24"/>
          <w:lang w:val="en-US"/>
        </w:rPr>
      </w:pPr>
      <w:r w:rsidRPr="00DD013C">
        <w:rPr>
          <w:rFonts w:ascii="Arial" w:hAnsi="Arial" w:cs="Arial"/>
          <w:sz w:val="24"/>
          <w:szCs w:val="24"/>
          <w:lang w:val="en-US"/>
        </w:rPr>
        <w:t>Public action is undergoing a major transformation in order to meet the renewed expectations of citizens, public agents and society.</w:t>
      </w:r>
    </w:p>
    <w:p w14:paraId="73A236B0" w14:textId="77777777" w:rsidR="00DD013C" w:rsidRPr="00DD013C" w:rsidRDefault="00DD013C" w:rsidP="00DD013C">
      <w:pPr>
        <w:jc w:val="both"/>
        <w:rPr>
          <w:rFonts w:ascii="Arial" w:hAnsi="Arial" w:cs="Arial"/>
          <w:sz w:val="24"/>
          <w:szCs w:val="24"/>
          <w:lang w:val="en-US"/>
        </w:rPr>
      </w:pPr>
      <w:r w:rsidRPr="00DD013C">
        <w:rPr>
          <w:rFonts w:ascii="Arial" w:hAnsi="Arial" w:cs="Arial"/>
          <w:sz w:val="24"/>
          <w:szCs w:val="24"/>
          <w:lang w:val="en-US"/>
        </w:rPr>
        <w:t>As a major lever for the modernization of the State, digital technology is creating new uses and work methods while promoting a culture of innovation. This has led to the implementation of collaborative platforms within ministries, the appointment of a general data administrator to steer the State's digital transformation, the creation of State start-ups, and the proliferation of hackathons.</w:t>
      </w:r>
    </w:p>
    <w:p w14:paraId="351AB356" w14:textId="77777777" w:rsidR="00DD013C" w:rsidRPr="00DD013C" w:rsidRDefault="00DD013C" w:rsidP="00DD013C">
      <w:pPr>
        <w:jc w:val="both"/>
        <w:rPr>
          <w:rFonts w:ascii="Arial" w:hAnsi="Arial" w:cs="Arial"/>
          <w:sz w:val="24"/>
          <w:szCs w:val="24"/>
          <w:lang w:val="en-US"/>
        </w:rPr>
      </w:pPr>
      <w:r w:rsidRPr="00DD013C">
        <w:rPr>
          <w:rFonts w:ascii="Arial" w:hAnsi="Arial" w:cs="Arial"/>
          <w:sz w:val="24"/>
          <w:szCs w:val="24"/>
          <w:lang w:val="en-US"/>
        </w:rPr>
        <w:t>These initiatives, led by the State, local authorities and public bodies, are developing very quickly, bringing together the worlds of administration, innovation and design. In France, this movement has led to the creation of innovation laboratories within the territorial administration, thus making the link between these new methodologies that are spreading through the administration and digital technology.</w:t>
      </w:r>
    </w:p>
    <w:p w14:paraId="2731E4BF" w14:textId="77777777" w:rsidR="00DD013C" w:rsidRDefault="00DD013C" w:rsidP="00DD013C">
      <w:pPr>
        <w:jc w:val="both"/>
        <w:rPr>
          <w:rFonts w:ascii="Arial" w:hAnsi="Arial" w:cs="Arial"/>
          <w:sz w:val="24"/>
          <w:szCs w:val="24"/>
          <w:lang w:val="en-US"/>
        </w:rPr>
      </w:pPr>
    </w:p>
    <w:p w14:paraId="1FD63B2C" w14:textId="77777777" w:rsidR="00F233C5" w:rsidRDefault="00F233C5" w:rsidP="00DD013C">
      <w:pPr>
        <w:jc w:val="both"/>
        <w:rPr>
          <w:rFonts w:ascii="Arial" w:hAnsi="Arial" w:cs="Arial"/>
          <w:sz w:val="24"/>
          <w:szCs w:val="24"/>
          <w:lang w:val="en-US"/>
        </w:rPr>
      </w:pPr>
    </w:p>
    <w:p w14:paraId="31E9D23F" w14:textId="77777777" w:rsidR="00320118" w:rsidRDefault="00320118" w:rsidP="00DD013C">
      <w:pPr>
        <w:jc w:val="both"/>
        <w:rPr>
          <w:rFonts w:ascii="Arial" w:hAnsi="Arial" w:cs="Arial"/>
          <w:sz w:val="24"/>
          <w:szCs w:val="24"/>
          <w:lang w:val="en-US"/>
        </w:rPr>
      </w:pPr>
    </w:p>
    <w:p w14:paraId="409C9CA4" w14:textId="77777777" w:rsidR="00320118" w:rsidRDefault="00320118" w:rsidP="00DD013C">
      <w:pPr>
        <w:jc w:val="both"/>
        <w:rPr>
          <w:rFonts w:ascii="Arial" w:hAnsi="Arial" w:cs="Arial"/>
          <w:sz w:val="24"/>
          <w:szCs w:val="24"/>
          <w:lang w:val="en-US"/>
        </w:rPr>
      </w:pPr>
    </w:p>
    <w:p w14:paraId="46059886" w14:textId="77777777" w:rsidR="00320118" w:rsidRDefault="00320118" w:rsidP="00DD013C">
      <w:pPr>
        <w:jc w:val="both"/>
        <w:rPr>
          <w:rFonts w:ascii="Arial" w:hAnsi="Arial" w:cs="Arial"/>
          <w:sz w:val="24"/>
          <w:szCs w:val="24"/>
          <w:lang w:val="en-US"/>
        </w:rPr>
      </w:pPr>
    </w:p>
    <w:p w14:paraId="5C4416C8" w14:textId="77777777" w:rsidR="00320118" w:rsidRPr="00DD013C" w:rsidRDefault="00320118" w:rsidP="00DD013C">
      <w:pPr>
        <w:jc w:val="both"/>
        <w:rPr>
          <w:rFonts w:ascii="Arial" w:hAnsi="Arial" w:cs="Arial"/>
          <w:sz w:val="24"/>
          <w:szCs w:val="24"/>
          <w:lang w:val="en-US"/>
        </w:rPr>
      </w:pPr>
    </w:p>
    <w:p w14:paraId="00EB5A28" w14:textId="77777777" w:rsidR="00F233C5" w:rsidRDefault="00F233C5" w:rsidP="00DD013C">
      <w:pPr>
        <w:jc w:val="both"/>
        <w:rPr>
          <w:rFonts w:ascii="Arial" w:hAnsi="Arial" w:cs="Arial"/>
          <w:b/>
          <w:bCs/>
          <w:sz w:val="24"/>
          <w:szCs w:val="24"/>
          <w:lang w:val="en-US"/>
        </w:rPr>
      </w:pPr>
    </w:p>
    <w:p w14:paraId="38F17E2F" w14:textId="78A8DB20" w:rsidR="00DD013C" w:rsidRPr="00DD013C" w:rsidRDefault="00DD013C" w:rsidP="00DD013C">
      <w:pPr>
        <w:jc w:val="both"/>
        <w:rPr>
          <w:rFonts w:ascii="Arial" w:hAnsi="Arial" w:cs="Arial"/>
          <w:b/>
          <w:bCs/>
          <w:sz w:val="24"/>
          <w:szCs w:val="24"/>
          <w:lang w:val="en-US"/>
        </w:rPr>
      </w:pPr>
      <w:r w:rsidRPr="00DD013C">
        <w:rPr>
          <w:rFonts w:ascii="Arial" w:hAnsi="Arial" w:cs="Arial"/>
          <w:b/>
          <w:bCs/>
          <w:sz w:val="24"/>
          <w:szCs w:val="24"/>
          <w:lang w:val="en-US"/>
        </w:rPr>
        <w:t>Public</w:t>
      </w:r>
    </w:p>
    <w:p w14:paraId="23829E54" w14:textId="0695447B" w:rsidR="00DD013C" w:rsidRPr="00DD013C" w:rsidRDefault="00DD013C" w:rsidP="00DD013C">
      <w:pPr>
        <w:pStyle w:val="ListParagraph"/>
        <w:numPr>
          <w:ilvl w:val="0"/>
          <w:numId w:val="5"/>
        </w:numPr>
        <w:jc w:val="both"/>
        <w:rPr>
          <w:rFonts w:ascii="Arial" w:hAnsi="Arial" w:cs="Arial"/>
          <w:sz w:val="24"/>
          <w:szCs w:val="24"/>
          <w:lang w:val="en-US"/>
        </w:rPr>
      </w:pPr>
      <w:r w:rsidRPr="00DD013C">
        <w:rPr>
          <w:rFonts w:ascii="Arial" w:hAnsi="Arial" w:cs="Arial"/>
          <w:sz w:val="24"/>
          <w:szCs w:val="24"/>
          <w:lang w:val="en-US"/>
        </w:rPr>
        <w:t>Directors and senior executives of the civil service and local authorities;</w:t>
      </w:r>
    </w:p>
    <w:p w14:paraId="6500BA68" w14:textId="0482F3DF" w:rsidR="00DD013C" w:rsidRPr="00DD013C" w:rsidRDefault="00DD013C" w:rsidP="00DD013C">
      <w:pPr>
        <w:pStyle w:val="ListParagraph"/>
        <w:numPr>
          <w:ilvl w:val="0"/>
          <w:numId w:val="5"/>
        </w:numPr>
        <w:jc w:val="both"/>
        <w:rPr>
          <w:rFonts w:ascii="Arial" w:hAnsi="Arial" w:cs="Arial"/>
          <w:sz w:val="24"/>
          <w:szCs w:val="24"/>
          <w:lang w:val="en-US"/>
        </w:rPr>
      </w:pPr>
      <w:r w:rsidRPr="00DD013C">
        <w:rPr>
          <w:rFonts w:ascii="Arial" w:hAnsi="Arial" w:cs="Arial"/>
          <w:sz w:val="24"/>
          <w:szCs w:val="24"/>
          <w:lang w:val="en-US"/>
        </w:rPr>
        <w:t>Senior civil servants in charge of relations between the administration and citizens.</w:t>
      </w:r>
    </w:p>
    <w:p w14:paraId="763C9668" w14:textId="77777777" w:rsidR="00320118" w:rsidRDefault="00320118" w:rsidP="00DD013C">
      <w:pPr>
        <w:jc w:val="both"/>
        <w:rPr>
          <w:rFonts w:ascii="Arial" w:hAnsi="Arial" w:cs="Arial"/>
          <w:b/>
          <w:bCs/>
          <w:sz w:val="24"/>
          <w:szCs w:val="24"/>
          <w:lang w:val="en-US"/>
        </w:rPr>
      </w:pPr>
    </w:p>
    <w:p w14:paraId="67FC02F8" w14:textId="3B2ADBBC" w:rsidR="00DD013C" w:rsidRPr="00DD013C" w:rsidRDefault="00DD013C" w:rsidP="00DD013C">
      <w:pPr>
        <w:jc w:val="both"/>
        <w:rPr>
          <w:rFonts w:ascii="Arial" w:hAnsi="Arial" w:cs="Arial"/>
          <w:b/>
          <w:bCs/>
          <w:sz w:val="24"/>
          <w:szCs w:val="24"/>
          <w:lang w:val="en-US"/>
        </w:rPr>
      </w:pPr>
      <w:r w:rsidRPr="00DD013C">
        <w:rPr>
          <w:rFonts w:ascii="Arial" w:hAnsi="Arial" w:cs="Arial"/>
          <w:b/>
          <w:bCs/>
          <w:sz w:val="24"/>
          <w:szCs w:val="24"/>
          <w:lang w:val="en-US"/>
        </w:rPr>
        <w:t>Practical information</w:t>
      </w:r>
    </w:p>
    <w:p w14:paraId="4A0AC01B" w14:textId="4CFAE9B4" w:rsidR="00DD013C" w:rsidRPr="00DD013C" w:rsidRDefault="00DD013C" w:rsidP="00DD013C">
      <w:pPr>
        <w:pStyle w:val="ListParagraph"/>
        <w:numPr>
          <w:ilvl w:val="0"/>
          <w:numId w:val="3"/>
        </w:numPr>
        <w:jc w:val="both"/>
        <w:rPr>
          <w:rFonts w:ascii="Arial" w:hAnsi="Arial" w:cs="Arial"/>
          <w:b/>
          <w:bCs/>
          <w:sz w:val="24"/>
          <w:szCs w:val="24"/>
          <w:lang w:val="en-US"/>
        </w:rPr>
      </w:pPr>
      <w:r w:rsidRPr="00DD013C">
        <w:rPr>
          <w:rFonts w:ascii="Arial" w:hAnsi="Arial" w:cs="Arial"/>
          <w:b/>
          <w:bCs/>
          <w:sz w:val="24"/>
          <w:szCs w:val="24"/>
          <w:lang w:val="en-US"/>
        </w:rPr>
        <w:t xml:space="preserve">Dates : </w:t>
      </w:r>
      <w:r w:rsidRPr="00DD013C">
        <w:rPr>
          <w:rFonts w:ascii="Arial" w:hAnsi="Arial" w:cs="Arial"/>
          <w:sz w:val="24"/>
          <w:szCs w:val="24"/>
          <w:lang w:val="en-US"/>
        </w:rPr>
        <w:t>October 2 to 6, 2023</w:t>
      </w:r>
    </w:p>
    <w:p w14:paraId="1978A7C0" w14:textId="5D574803" w:rsidR="00DD013C" w:rsidRPr="00DD013C" w:rsidRDefault="00DD013C" w:rsidP="00DD013C">
      <w:pPr>
        <w:pStyle w:val="ListParagraph"/>
        <w:numPr>
          <w:ilvl w:val="0"/>
          <w:numId w:val="3"/>
        </w:numPr>
        <w:jc w:val="both"/>
        <w:rPr>
          <w:rFonts w:ascii="Arial" w:hAnsi="Arial" w:cs="Arial"/>
          <w:sz w:val="24"/>
          <w:szCs w:val="24"/>
          <w:lang w:val="en-US"/>
        </w:rPr>
      </w:pPr>
      <w:r w:rsidRPr="00DD013C">
        <w:rPr>
          <w:rFonts w:ascii="Arial" w:hAnsi="Arial" w:cs="Arial"/>
          <w:b/>
          <w:bCs/>
          <w:sz w:val="24"/>
          <w:szCs w:val="24"/>
          <w:lang w:val="en-US"/>
        </w:rPr>
        <w:t xml:space="preserve">Language of instruction : </w:t>
      </w:r>
      <w:r w:rsidRPr="00DD013C">
        <w:rPr>
          <w:rFonts w:ascii="Arial" w:hAnsi="Arial" w:cs="Arial"/>
          <w:sz w:val="24"/>
          <w:szCs w:val="24"/>
          <w:lang w:val="en-US"/>
        </w:rPr>
        <w:t>French</w:t>
      </w:r>
    </w:p>
    <w:p w14:paraId="7D0E240A" w14:textId="2F692FE3" w:rsidR="00DD013C" w:rsidRPr="00DD013C" w:rsidRDefault="00DD013C" w:rsidP="00DD013C">
      <w:pPr>
        <w:pStyle w:val="ListParagraph"/>
        <w:numPr>
          <w:ilvl w:val="0"/>
          <w:numId w:val="3"/>
        </w:numPr>
        <w:jc w:val="both"/>
        <w:rPr>
          <w:rFonts w:ascii="Arial" w:hAnsi="Arial" w:cs="Arial"/>
          <w:b/>
          <w:bCs/>
          <w:sz w:val="24"/>
          <w:szCs w:val="24"/>
        </w:rPr>
      </w:pPr>
      <w:r w:rsidRPr="00DD013C">
        <w:rPr>
          <w:rFonts w:ascii="Arial" w:hAnsi="Arial" w:cs="Arial"/>
          <w:b/>
          <w:bCs/>
          <w:sz w:val="24"/>
          <w:szCs w:val="24"/>
        </w:rPr>
        <w:t xml:space="preserve">Format | </w:t>
      </w:r>
      <w:r w:rsidR="00C210E7">
        <w:rPr>
          <w:rFonts w:ascii="Arial" w:hAnsi="Arial" w:cs="Arial"/>
          <w:sz w:val="24"/>
          <w:szCs w:val="24"/>
        </w:rPr>
        <w:t>On-site</w:t>
      </w:r>
    </w:p>
    <w:p w14:paraId="4C67BF26" w14:textId="5FE06DF0" w:rsidR="00DD013C" w:rsidRPr="00DD013C" w:rsidRDefault="00DD013C" w:rsidP="00DD013C">
      <w:pPr>
        <w:pStyle w:val="ListParagraph"/>
        <w:numPr>
          <w:ilvl w:val="0"/>
          <w:numId w:val="3"/>
        </w:numPr>
        <w:jc w:val="both"/>
        <w:rPr>
          <w:rFonts w:ascii="Arial" w:hAnsi="Arial" w:cs="Arial"/>
          <w:b/>
          <w:bCs/>
          <w:sz w:val="24"/>
          <w:szCs w:val="24"/>
        </w:rPr>
      </w:pPr>
      <w:r w:rsidRPr="00DD013C">
        <w:rPr>
          <w:rFonts w:ascii="Arial" w:hAnsi="Arial" w:cs="Arial"/>
          <w:b/>
          <w:bCs/>
          <w:sz w:val="24"/>
          <w:szCs w:val="24"/>
        </w:rPr>
        <w:t xml:space="preserve">Place | </w:t>
      </w:r>
      <w:r w:rsidRPr="00DD013C">
        <w:rPr>
          <w:rFonts w:ascii="Arial" w:hAnsi="Arial" w:cs="Arial"/>
          <w:sz w:val="24"/>
          <w:szCs w:val="24"/>
        </w:rPr>
        <w:t>INSP, 2 avenue de l'Observatoire, 75006 Paris</w:t>
      </w:r>
    </w:p>
    <w:p w14:paraId="2C58C057" w14:textId="48ADDD8B" w:rsidR="00DD013C" w:rsidRDefault="00DD013C" w:rsidP="00CC649F">
      <w:pPr>
        <w:pStyle w:val="ListParagraph"/>
        <w:numPr>
          <w:ilvl w:val="0"/>
          <w:numId w:val="3"/>
        </w:numPr>
        <w:jc w:val="both"/>
        <w:rPr>
          <w:rFonts w:ascii="Arial" w:hAnsi="Arial" w:cs="Arial"/>
          <w:sz w:val="24"/>
          <w:szCs w:val="24"/>
          <w:lang w:val="en-US"/>
        </w:rPr>
      </w:pPr>
      <w:r w:rsidRPr="00320118">
        <w:rPr>
          <w:rFonts w:ascii="Arial" w:hAnsi="Arial" w:cs="Arial"/>
          <w:b/>
          <w:bCs/>
          <w:sz w:val="24"/>
          <w:szCs w:val="24"/>
          <w:lang w:val="en-US"/>
        </w:rPr>
        <w:t xml:space="preserve">Registration fee : </w:t>
      </w:r>
      <w:r w:rsidRPr="00320118">
        <w:rPr>
          <w:rFonts w:ascii="Arial" w:hAnsi="Arial" w:cs="Arial"/>
          <w:sz w:val="24"/>
          <w:szCs w:val="24"/>
          <w:lang w:val="en-US"/>
        </w:rPr>
        <w:t xml:space="preserve">1 470 € for candidates who do not have a French government scholarship </w:t>
      </w:r>
    </w:p>
    <w:p w14:paraId="45562BE4" w14:textId="77777777" w:rsidR="00320118" w:rsidRPr="00320118" w:rsidRDefault="00320118" w:rsidP="00320118">
      <w:pPr>
        <w:pStyle w:val="ListParagraph"/>
        <w:jc w:val="both"/>
        <w:rPr>
          <w:rFonts w:ascii="Arial" w:hAnsi="Arial" w:cs="Arial"/>
          <w:sz w:val="24"/>
          <w:szCs w:val="24"/>
          <w:lang w:val="en-US"/>
        </w:rPr>
      </w:pPr>
    </w:p>
    <w:p w14:paraId="431B30E9" w14:textId="77777777" w:rsidR="00626E6D" w:rsidRPr="00860A6A" w:rsidRDefault="00626E6D" w:rsidP="00626E6D">
      <w:pPr>
        <w:jc w:val="both"/>
        <w:rPr>
          <w:rFonts w:ascii="Arial" w:hAnsi="Arial" w:cs="Arial"/>
          <w:b/>
          <w:bCs/>
          <w:sz w:val="24"/>
          <w:szCs w:val="24"/>
          <w:lang w:val="en-US"/>
        </w:rPr>
      </w:pPr>
      <w:r w:rsidRPr="00860A6A">
        <w:rPr>
          <w:rFonts w:ascii="Arial" w:hAnsi="Arial" w:cs="Arial"/>
          <w:b/>
          <w:bCs/>
          <w:sz w:val="24"/>
          <w:szCs w:val="24"/>
          <w:lang w:val="en-US"/>
        </w:rPr>
        <w:t>Costs of the training</w:t>
      </w:r>
    </w:p>
    <w:p w14:paraId="05302953" w14:textId="19D8B2AC" w:rsidR="00626E6D" w:rsidRDefault="00626E6D" w:rsidP="00626E6D">
      <w:pPr>
        <w:jc w:val="both"/>
        <w:rPr>
          <w:rFonts w:ascii="Arial" w:hAnsi="Arial" w:cs="Arial"/>
          <w:sz w:val="24"/>
          <w:szCs w:val="24"/>
          <w:lang w:val="en-US"/>
        </w:rPr>
      </w:pPr>
      <w:r w:rsidRPr="00860A6A">
        <w:rPr>
          <w:rFonts w:ascii="Arial" w:hAnsi="Arial" w:cs="Arial"/>
          <w:sz w:val="24"/>
          <w:szCs w:val="24"/>
          <w:lang w:val="en-US"/>
        </w:rPr>
        <w:t xml:space="preserve">The French Embassy in Serbia covers the </w:t>
      </w:r>
      <w:r w:rsidR="00C76ADF">
        <w:rPr>
          <w:rFonts w:ascii="Arial" w:hAnsi="Arial" w:cs="Arial"/>
          <w:sz w:val="24"/>
          <w:szCs w:val="24"/>
          <w:lang w:val="en-US"/>
        </w:rPr>
        <w:t xml:space="preserve">fees </w:t>
      </w:r>
      <w:r w:rsidRPr="00860A6A">
        <w:rPr>
          <w:rFonts w:ascii="Arial" w:hAnsi="Arial" w:cs="Arial"/>
          <w:sz w:val="24"/>
          <w:szCs w:val="24"/>
          <w:lang w:val="en-US"/>
        </w:rPr>
        <w:t>of the training as well as the costs of transportation and accommodation</w:t>
      </w:r>
      <w:r w:rsidR="00C76ADF">
        <w:rPr>
          <w:rFonts w:ascii="Arial" w:hAnsi="Arial" w:cs="Arial"/>
          <w:sz w:val="24"/>
          <w:szCs w:val="24"/>
          <w:lang w:val="en-US"/>
        </w:rPr>
        <w:t xml:space="preserve"> in Paris</w:t>
      </w:r>
      <w:r w:rsidRPr="00860A6A">
        <w:rPr>
          <w:rFonts w:ascii="Arial" w:hAnsi="Arial" w:cs="Arial"/>
          <w:sz w:val="24"/>
          <w:szCs w:val="24"/>
          <w:lang w:val="en-US"/>
        </w:rPr>
        <w:t>.</w:t>
      </w:r>
    </w:p>
    <w:p w14:paraId="23ADFDFE" w14:textId="77777777" w:rsidR="00626E6D" w:rsidRPr="00860A6A" w:rsidRDefault="00626E6D" w:rsidP="00626E6D">
      <w:pPr>
        <w:jc w:val="both"/>
        <w:rPr>
          <w:rFonts w:ascii="Arial" w:hAnsi="Arial" w:cs="Arial"/>
          <w:sz w:val="24"/>
          <w:szCs w:val="24"/>
          <w:lang w:val="en-US"/>
        </w:rPr>
      </w:pPr>
    </w:p>
    <w:p w14:paraId="64F5AC86" w14:textId="77777777" w:rsidR="00626E6D" w:rsidRPr="00860A6A" w:rsidRDefault="00626E6D" w:rsidP="00626E6D">
      <w:pPr>
        <w:rPr>
          <w:rFonts w:ascii="Arial" w:hAnsi="Arial" w:cs="Arial"/>
          <w:b/>
          <w:bCs/>
          <w:sz w:val="24"/>
          <w:szCs w:val="24"/>
          <w:lang w:val="en-US"/>
        </w:rPr>
      </w:pPr>
      <w:r w:rsidRPr="00860A6A">
        <w:rPr>
          <w:rFonts w:ascii="Arial" w:hAnsi="Arial" w:cs="Arial"/>
          <w:b/>
          <w:bCs/>
          <w:sz w:val="24"/>
          <w:szCs w:val="24"/>
          <w:lang w:val="en-US"/>
        </w:rPr>
        <w:t>Conditions to apply</w:t>
      </w:r>
    </w:p>
    <w:p w14:paraId="4A5B9221" w14:textId="1103358A" w:rsidR="00C76ADF" w:rsidRPr="001042F2" w:rsidRDefault="00C76ADF" w:rsidP="00C76ADF">
      <w:pPr>
        <w:jc w:val="both"/>
        <w:rPr>
          <w:rFonts w:ascii="Arial" w:hAnsi="Arial" w:cs="Arial"/>
          <w:sz w:val="24"/>
          <w:szCs w:val="24"/>
          <w:lang w:val="en-US"/>
        </w:rPr>
      </w:pPr>
      <w:r w:rsidRPr="00860A6A">
        <w:rPr>
          <w:rFonts w:ascii="Arial" w:hAnsi="Arial" w:cs="Arial"/>
          <w:sz w:val="24"/>
          <w:szCs w:val="24"/>
          <w:lang w:val="en-US"/>
        </w:rPr>
        <w:t>CV and cover letter</w:t>
      </w:r>
      <w:r>
        <w:rPr>
          <w:rFonts w:ascii="Arial" w:hAnsi="Arial" w:cs="Arial"/>
          <w:sz w:val="24"/>
          <w:szCs w:val="24"/>
          <w:lang w:val="en-US"/>
        </w:rPr>
        <w:t xml:space="preserve"> in English</w:t>
      </w:r>
      <w:r w:rsidRPr="00860A6A">
        <w:rPr>
          <w:rFonts w:ascii="Arial" w:hAnsi="Arial" w:cs="Arial"/>
          <w:sz w:val="24"/>
          <w:szCs w:val="24"/>
          <w:lang w:val="en-US"/>
        </w:rPr>
        <w:t xml:space="preserve"> to be sent to June </w:t>
      </w:r>
      <w:r>
        <w:rPr>
          <w:rFonts w:ascii="Arial" w:hAnsi="Arial" w:cs="Arial"/>
          <w:sz w:val="24"/>
          <w:szCs w:val="24"/>
          <w:lang w:val="en-US"/>
        </w:rPr>
        <w:t>15</w:t>
      </w:r>
      <w:r w:rsidRPr="00860A6A">
        <w:rPr>
          <w:rFonts w:ascii="Arial" w:hAnsi="Arial" w:cs="Arial"/>
          <w:sz w:val="24"/>
          <w:szCs w:val="24"/>
          <w:lang w:val="en-US"/>
        </w:rPr>
        <w:t xml:space="preserve"> to</w:t>
      </w:r>
      <w:r w:rsidR="00D47E3D">
        <w:rPr>
          <w:rFonts w:ascii="Arial" w:hAnsi="Arial" w:cs="Arial"/>
          <w:sz w:val="24"/>
          <w:szCs w:val="24"/>
          <w:lang w:val="en-US"/>
        </w:rPr>
        <w:t xml:space="preserve"> </w:t>
      </w:r>
      <w:hyperlink r:id="rId8" w:history="1">
        <w:r w:rsidRPr="001042F2">
          <w:rPr>
            <w:rStyle w:val="Hyperlink"/>
            <w:rFonts w:ascii="Arial" w:hAnsi="Arial" w:cs="Arial"/>
            <w:sz w:val="24"/>
            <w:szCs w:val="24"/>
            <w:lang w:val="en-US"/>
          </w:rPr>
          <w:t>radmila.tomovic@napa.gov.rs</w:t>
        </w:r>
      </w:hyperlink>
    </w:p>
    <w:p w14:paraId="3500E855" w14:textId="77777777" w:rsidR="00A42C25" w:rsidRPr="00626E6D" w:rsidRDefault="00A42C25" w:rsidP="008E2226">
      <w:pPr>
        <w:jc w:val="both"/>
        <w:rPr>
          <w:rFonts w:ascii="Arial" w:hAnsi="Arial" w:cs="Arial"/>
          <w:sz w:val="24"/>
          <w:szCs w:val="24"/>
          <w:lang w:val="en-US"/>
        </w:rPr>
      </w:pPr>
    </w:p>
    <w:sectPr w:rsidR="00A42C25" w:rsidRPr="00626E6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2FFA" w14:textId="77777777" w:rsidR="00647823" w:rsidRDefault="00647823" w:rsidP="00724746">
      <w:pPr>
        <w:spacing w:after="0" w:line="240" w:lineRule="auto"/>
      </w:pPr>
      <w:r>
        <w:separator/>
      </w:r>
    </w:p>
  </w:endnote>
  <w:endnote w:type="continuationSeparator" w:id="0">
    <w:p w14:paraId="74BD4BF4" w14:textId="77777777" w:rsidR="00647823" w:rsidRDefault="00647823" w:rsidP="0072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02C4" w14:textId="77777777" w:rsidR="00647823" w:rsidRDefault="00647823" w:rsidP="00724746">
      <w:pPr>
        <w:spacing w:after="0" w:line="240" w:lineRule="auto"/>
      </w:pPr>
      <w:r>
        <w:separator/>
      </w:r>
    </w:p>
  </w:footnote>
  <w:footnote w:type="continuationSeparator" w:id="0">
    <w:p w14:paraId="72FA2958" w14:textId="77777777" w:rsidR="00647823" w:rsidRDefault="00647823" w:rsidP="0072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4F16" w14:textId="180E75A8" w:rsidR="00724746" w:rsidRDefault="008E2226">
    <w:pPr>
      <w:pStyle w:val="Header"/>
    </w:pPr>
    <w:r>
      <w:rPr>
        <w:noProof/>
        <w:lang w:eastAsia="fr-FR"/>
      </w:rPr>
      <w:drawing>
        <wp:anchor distT="0" distB="0" distL="114300" distR="114300" simplePos="0" relativeHeight="251659264" behindDoc="0" locked="0" layoutInCell="1" allowOverlap="1" wp14:anchorId="0B7D860D" wp14:editId="7DC467CC">
          <wp:simplePos x="0" y="0"/>
          <wp:positionH relativeFrom="margin">
            <wp:align>center</wp:align>
          </wp:positionH>
          <wp:positionV relativeFrom="paragraph">
            <wp:posOffset>-389255</wp:posOffset>
          </wp:positionV>
          <wp:extent cx="1331595" cy="8242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3FE5F325" wp14:editId="5D0E904E">
          <wp:simplePos x="0" y="0"/>
          <wp:positionH relativeFrom="page">
            <wp:posOffset>228600</wp:posOffset>
          </wp:positionH>
          <wp:positionV relativeFrom="paragraph">
            <wp:posOffset>-353695</wp:posOffset>
          </wp:positionV>
          <wp:extent cx="1000125" cy="81978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2E7DCF6D" wp14:editId="27B9D111">
          <wp:simplePos x="0" y="0"/>
          <wp:positionH relativeFrom="margin">
            <wp:posOffset>5053965</wp:posOffset>
          </wp:positionH>
          <wp:positionV relativeFrom="paragraph">
            <wp:posOffset>-359410</wp:posOffset>
          </wp:positionV>
          <wp:extent cx="1367155" cy="821690"/>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15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55"/>
    <w:multiLevelType w:val="hybridMultilevel"/>
    <w:tmpl w:val="84CE7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D682E"/>
    <w:multiLevelType w:val="multilevel"/>
    <w:tmpl w:val="F4AC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86F93"/>
    <w:multiLevelType w:val="hybridMultilevel"/>
    <w:tmpl w:val="56986C54"/>
    <w:lvl w:ilvl="0" w:tplc="7D00F2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A40418"/>
    <w:multiLevelType w:val="hybridMultilevel"/>
    <w:tmpl w:val="7FA2CC8C"/>
    <w:lvl w:ilvl="0" w:tplc="E584B8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232012"/>
    <w:multiLevelType w:val="multilevel"/>
    <w:tmpl w:val="FCE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FD1CEF"/>
    <w:multiLevelType w:val="hybridMultilevel"/>
    <w:tmpl w:val="42425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9706221">
    <w:abstractNumId w:val="1"/>
  </w:num>
  <w:num w:numId="2" w16cid:durableId="551624373">
    <w:abstractNumId w:val="4"/>
  </w:num>
  <w:num w:numId="3" w16cid:durableId="1593052023">
    <w:abstractNumId w:val="0"/>
  </w:num>
  <w:num w:numId="4" w16cid:durableId="457456203">
    <w:abstractNumId w:val="2"/>
  </w:num>
  <w:num w:numId="5" w16cid:durableId="241989173">
    <w:abstractNumId w:val="5"/>
  </w:num>
  <w:num w:numId="6" w16cid:durableId="786655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MDQyNrG0tDQyNDdW0lEKTi0uzszPAykwqwUA70q1SCwAAAA="/>
  </w:docVars>
  <w:rsids>
    <w:rsidRoot w:val="007662F7"/>
    <w:rsid w:val="00006EFD"/>
    <w:rsid w:val="000435F9"/>
    <w:rsid w:val="00055EFE"/>
    <w:rsid w:val="00095AD7"/>
    <w:rsid w:val="000D6EE5"/>
    <w:rsid w:val="001F6A24"/>
    <w:rsid w:val="0025491A"/>
    <w:rsid w:val="00291577"/>
    <w:rsid w:val="002D512A"/>
    <w:rsid w:val="003029E3"/>
    <w:rsid w:val="00320118"/>
    <w:rsid w:val="003655CC"/>
    <w:rsid w:val="004F0D29"/>
    <w:rsid w:val="004F5F60"/>
    <w:rsid w:val="0055261E"/>
    <w:rsid w:val="0058279D"/>
    <w:rsid w:val="00626E6D"/>
    <w:rsid w:val="0064743D"/>
    <w:rsid w:val="00647823"/>
    <w:rsid w:val="0066428E"/>
    <w:rsid w:val="0071690E"/>
    <w:rsid w:val="00724746"/>
    <w:rsid w:val="007662F7"/>
    <w:rsid w:val="00770EBB"/>
    <w:rsid w:val="00784D88"/>
    <w:rsid w:val="007E5245"/>
    <w:rsid w:val="008E2226"/>
    <w:rsid w:val="0091138F"/>
    <w:rsid w:val="009402A6"/>
    <w:rsid w:val="009513C3"/>
    <w:rsid w:val="00951764"/>
    <w:rsid w:val="00967DE4"/>
    <w:rsid w:val="00A42C25"/>
    <w:rsid w:val="00A77941"/>
    <w:rsid w:val="00B01653"/>
    <w:rsid w:val="00B13CAA"/>
    <w:rsid w:val="00BD4CEC"/>
    <w:rsid w:val="00BE1A61"/>
    <w:rsid w:val="00C210E7"/>
    <w:rsid w:val="00C661FF"/>
    <w:rsid w:val="00C76ADF"/>
    <w:rsid w:val="00CC6DB0"/>
    <w:rsid w:val="00D158E9"/>
    <w:rsid w:val="00D37FFC"/>
    <w:rsid w:val="00D47E3D"/>
    <w:rsid w:val="00D56511"/>
    <w:rsid w:val="00DD013C"/>
    <w:rsid w:val="00E10F7F"/>
    <w:rsid w:val="00E35F16"/>
    <w:rsid w:val="00E90AC2"/>
    <w:rsid w:val="00EA09E0"/>
    <w:rsid w:val="00F01452"/>
    <w:rsid w:val="00F233C5"/>
    <w:rsid w:val="00F31468"/>
    <w:rsid w:val="00FF5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742F9"/>
  <w15:chartTrackingRefBased/>
  <w15:docId w15:val="{BDF81070-2CA8-4772-B147-2930D577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4746"/>
  </w:style>
  <w:style w:type="paragraph" w:styleId="Footer">
    <w:name w:val="footer"/>
    <w:basedOn w:val="Normal"/>
    <w:link w:val="FooterChar"/>
    <w:uiPriority w:val="99"/>
    <w:unhideWhenUsed/>
    <w:rsid w:val="007247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4746"/>
  </w:style>
  <w:style w:type="character" w:styleId="Hyperlink">
    <w:name w:val="Hyperlink"/>
    <w:basedOn w:val="DefaultParagraphFont"/>
    <w:uiPriority w:val="99"/>
    <w:unhideWhenUsed/>
    <w:rsid w:val="0066428E"/>
    <w:rPr>
      <w:color w:val="0563C1" w:themeColor="hyperlink"/>
      <w:u w:val="single"/>
    </w:rPr>
  </w:style>
  <w:style w:type="character" w:customStyle="1" w:styleId="Mentionnonrsolue1">
    <w:name w:val="Mention non résolue1"/>
    <w:basedOn w:val="DefaultParagraphFont"/>
    <w:uiPriority w:val="99"/>
    <w:semiHidden/>
    <w:unhideWhenUsed/>
    <w:rsid w:val="0066428E"/>
    <w:rPr>
      <w:color w:val="605E5C"/>
      <w:shd w:val="clear" w:color="auto" w:fill="E1DFDD"/>
    </w:rPr>
  </w:style>
  <w:style w:type="character" w:styleId="FollowedHyperlink">
    <w:name w:val="FollowedHyperlink"/>
    <w:basedOn w:val="DefaultParagraphFont"/>
    <w:uiPriority w:val="99"/>
    <w:semiHidden/>
    <w:unhideWhenUsed/>
    <w:rsid w:val="000D6EE5"/>
    <w:rPr>
      <w:color w:val="954F72" w:themeColor="followedHyperlink"/>
      <w:u w:val="single"/>
    </w:rPr>
  </w:style>
  <w:style w:type="paragraph" w:styleId="ListParagraph">
    <w:name w:val="List Paragraph"/>
    <w:basedOn w:val="Normal"/>
    <w:uiPriority w:val="34"/>
    <w:qFormat/>
    <w:rsid w:val="00DD0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08106">
      <w:bodyDiv w:val="1"/>
      <w:marLeft w:val="0"/>
      <w:marRight w:val="0"/>
      <w:marTop w:val="0"/>
      <w:marBottom w:val="0"/>
      <w:divBdr>
        <w:top w:val="none" w:sz="0" w:space="0" w:color="auto"/>
        <w:left w:val="none" w:sz="0" w:space="0" w:color="auto"/>
        <w:bottom w:val="none" w:sz="0" w:space="0" w:color="auto"/>
        <w:right w:val="none" w:sz="0" w:space="0" w:color="auto"/>
      </w:divBdr>
    </w:div>
    <w:div w:id="20048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mila.tomovic@napa.gov.rs" TargetMode="External"/><Relationship Id="rId3" Type="http://schemas.openxmlformats.org/officeDocument/2006/relationships/settings" Target="settings.xml"/><Relationship Id="rId7" Type="http://schemas.openxmlformats.org/officeDocument/2006/relationships/hyperlink" Target="https://insp.gouv.fr/pic-202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PANTELIC Alexandre</dc:creator>
  <cp:keywords/>
  <dc:description/>
  <cp:lastModifiedBy>Radmila Tomović</cp:lastModifiedBy>
  <cp:revision>5</cp:revision>
  <dcterms:created xsi:type="dcterms:W3CDTF">2023-05-12T15:42:00Z</dcterms:created>
  <dcterms:modified xsi:type="dcterms:W3CDTF">2023-05-23T13:46:00Z</dcterms:modified>
</cp:coreProperties>
</file>